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EE7C7" w14:textId="55258C2F" w:rsidR="00A66B18" w:rsidRPr="001606F4" w:rsidRDefault="00667C56" w:rsidP="00202D8F">
      <w:pPr>
        <w:spacing w:after="240" w:line="240" w:lineRule="auto"/>
        <w:ind w:left="0"/>
        <w:jc w:val="center"/>
        <w:rPr>
          <w:b/>
          <w:bCs/>
          <w:color w:val="17406D" w:themeColor="text2"/>
          <w:sz w:val="20"/>
          <w:szCs w:val="18"/>
        </w:rPr>
      </w:pPr>
      <w:r>
        <w:rPr>
          <w:b/>
          <w:bCs/>
          <w:color w:val="17406D" w:themeColor="text2"/>
          <w:sz w:val="20"/>
          <w:szCs w:val="18"/>
        </w:rPr>
        <w:t>Zadbaj o zdrowy sen</w:t>
      </w:r>
    </w:p>
    <w:p w14:paraId="39ECCB2B" w14:textId="107409DF" w:rsidR="00AA7DA5" w:rsidRPr="001606F4" w:rsidRDefault="00667C56" w:rsidP="00202D8F">
      <w:pPr>
        <w:spacing w:after="240" w:line="240" w:lineRule="auto"/>
        <w:ind w:left="0"/>
        <w:rPr>
          <w:b/>
          <w:bCs/>
          <w:sz w:val="20"/>
          <w:szCs w:val="18"/>
        </w:rPr>
      </w:pPr>
      <w:r w:rsidRPr="00667C56">
        <w:rPr>
          <w:b/>
          <w:bCs/>
          <w:sz w:val="20"/>
          <w:szCs w:val="18"/>
        </w:rPr>
        <w:t>Chrapanie jest problemem, który może nie tylko zakłócić spokojny sen,</w:t>
      </w:r>
      <w:r>
        <w:rPr>
          <w:b/>
          <w:bCs/>
          <w:sz w:val="20"/>
          <w:szCs w:val="18"/>
        </w:rPr>
        <w:t xml:space="preserve"> </w:t>
      </w:r>
      <w:r w:rsidRPr="00667C56">
        <w:rPr>
          <w:b/>
          <w:bCs/>
          <w:sz w:val="20"/>
          <w:szCs w:val="18"/>
        </w:rPr>
        <w:t>ale także negatywnie wpływać na zdrowie i jakość życia. Osoby zmagające</w:t>
      </w:r>
      <w:r>
        <w:rPr>
          <w:b/>
          <w:bCs/>
          <w:sz w:val="20"/>
          <w:szCs w:val="18"/>
        </w:rPr>
        <w:t xml:space="preserve"> </w:t>
      </w:r>
      <w:r w:rsidRPr="00667C56">
        <w:rPr>
          <w:b/>
          <w:bCs/>
          <w:sz w:val="20"/>
          <w:szCs w:val="18"/>
        </w:rPr>
        <w:t>się z tą dolegliwością są często niewyspane, zmęczone, mają problem</w:t>
      </w:r>
      <w:r>
        <w:rPr>
          <w:b/>
          <w:bCs/>
          <w:sz w:val="20"/>
          <w:szCs w:val="18"/>
        </w:rPr>
        <w:t xml:space="preserve"> </w:t>
      </w:r>
      <w:r w:rsidRPr="00667C56">
        <w:rPr>
          <w:b/>
          <w:bCs/>
          <w:sz w:val="20"/>
          <w:szCs w:val="18"/>
        </w:rPr>
        <w:t>z zaburzeniami pamięci i koncentracją. Zakłócona jest także higiena snu –</w:t>
      </w:r>
      <w:r>
        <w:rPr>
          <w:b/>
          <w:bCs/>
          <w:sz w:val="20"/>
          <w:szCs w:val="18"/>
        </w:rPr>
        <w:t xml:space="preserve"> </w:t>
      </w:r>
      <w:r w:rsidRPr="00667C56">
        <w:rPr>
          <w:b/>
          <w:bCs/>
          <w:sz w:val="20"/>
          <w:szCs w:val="18"/>
        </w:rPr>
        <w:t>„</w:t>
      </w:r>
      <w:proofErr w:type="spellStart"/>
      <w:r w:rsidRPr="00667C56">
        <w:rPr>
          <w:b/>
          <w:bCs/>
          <w:sz w:val="20"/>
          <w:szCs w:val="18"/>
        </w:rPr>
        <w:t>chrapacze</w:t>
      </w:r>
      <w:proofErr w:type="spellEnd"/>
      <w:r w:rsidRPr="00667C56">
        <w:rPr>
          <w:b/>
          <w:bCs/>
          <w:sz w:val="20"/>
          <w:szCs w:val="18"/>
        </w:rPr>
        <w:t>” odczuwają suchość w gardle i przełyku, wybudzają się z uczuciem</w:t>
      </w:r>
      <w:r>
        <w:rPr>
          <w:b/>
          <w:bCs/>
          <w:sz w:val="20"/>
          <w:szCs w:val="18"/>
        </w:rPr>
        <w:t xml:space="preserve"> </w:t>
      </w:r>
      <w:r w:rsidRPr="00667C56">
        <w:rPr>
          <w:b/>
          <w:bCs/>
          <w:sz w:val="20"/>
          <w:szCs w:val="18"/>
        </w:rPr>
        <w:t>braku tchu oraz cierpią na duszności.</w:t>
      </w:r>
    </w:p>
    <w:p w14:paraId="4EC3D609" w14:textId="0D236C25" w:rsidR="00AA7DA5" w:rsidRPr="001606F4" w:rsidRDefault="00667C56" w:rsidP="00202D8F">
      <w:pPr>
        <w:spacing w:after="240" w:line="240" w:lineRule="auto"/>
        <w:ind w:left="0"/>
        <w:rPr>
          <w:b/>
          <w:bCs/>
          <w:color w:val="17406D" w:themeColor="text2"/>
          <w:sz w:val="20"/>
          <w:szCs w:val="18"/>
        </w:rPr>
      </w:pPr>
      <w:r>
        <w:rPr>
          <w:b/>
          <w:bCs/>
          <w:color w:val="17406D" w:themeColor="text2"/>
          <w:sz w:val="20"/>
          <w:szCs w:val="18"/>
        </w:rPr>
        <w:t>Czym jest chrapanie?</w:t>
      </w:r>
    </w:p>
    <w:p w14:paraId="1D9DA03E" w14:textId="46124F54" w:rsidR="00667C56" w:rsidRPr="00667C56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667C56">
        <w:rPr>
          <w:sz w:val="20"/>
          <w:szCs w:val="18"/>
        </w:rPr>
        <w:t>„Chrapanie to dźwięki, które wydają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wibrujące tkanki w obrębie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dróg oddechowych. Są wynikiem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zaburzenia oddychania, do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którego dochodzi w trakcie snu,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kiedy następuje zwiotczenie mięśni.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Warto dodać, że dźwięk ten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może osiągać nawet 90 decybeli,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czyli tyle, co głośność odkurzacza”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 xml:space="preserve">– podkreśla </w:t>
      </w:r>
      <w:hyperlink r:id="rId10" w:history="1">
        <w:r w:rsidRPr="00202D8F">
          <w:rPr>
            <w:rStyle w:val="Hipercze"/>
            <w:sz w:val="20"/>
            <w:szCs w:val="18"/>
          </w:rPr>
          <w:t>dr n. med. Marta Held-Ziółkowska</w:t>
        </w:r>
      </w:hyperlink>
      <w:r w:rsidRPr="00667C56">
        <w:rPr>
          <w:sz w:val="20"/>
          <w:szCs w:val="18"/>
        </w:rPr>
        <w:t>.</w:t>
      </w:r>
    </w:p>
    <w:p w14:paraId="32D06E1E" w14:textId="6B383B4E" w:rsidR="00667C56" w:rsidRPr="00667C56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667C56">
        <w:rPr>
          <w:sz w:val="20"/>
          <w:szCs w:val="18"/>
        </w:rPr>
        <w:t xml:space="preserve">„Przyczyną chrapania jest </w:t>
      </w:r>
      <w:proofErr w:type="spellStart"/>
      <w:r w:rsidRPr="00667C56">
        <w:rPr>
          <w:sz w:val="20"/>
          <w:szCs w:val="18"/>
        </w:rPr>
        <w:t>obturacja</w:t>
      </w:r>
      <w:proofErr w:type="spellEnd"/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 obrębie górnych dróg oddechowych,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tzn. przepływające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powietrze w miejscach, gdzie jest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przewężenie, wprawia w drganie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tkanki. Są to struktury anatomiczne,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takie jak podniebienie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miękkie wraz z języczkiem z łukami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podniebiennymi, nagłośnia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czy małżowiny nosowe. Jednak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najczęściej chrapanie rodzi się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 obrębie gardła środkowego” –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dodaje doktor.</w:t>
      </w:r>
    </w:p>
    <w:p w14:paraId="3281D02E" w14:textId="5184BBE5" w:rsidR="00667C56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667C56">
        <w:rPr>
          <w:sz w:val="20"/>
          <w:szCs w:val="18"/>
        </w:rPr>
        <w:t>Chrapanie może być także skutkiem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niedrożności dróg oddechowych,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które wynikają np. z blokady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nosa (w trakcie przeziębienia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czy zapalenia zatok) oraz wad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anatomicznych, np. duży język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czy cofnięta żuchwa.</w:t>
      </w:r>
    </w:p>
    <w:p w14:paraId="089AA8AB" w14:textId="4FEE6F2E" w:rsidR="004F01BE" w:rsidRDefault="009837F2" w:rsidP="00202D8F">
      <w:pPr>
        <w:spacing w:after="240" w:line="240" w:lineRule="auto"/>
        <w:ind w:left="0"/>
        <w:rPr>
          <w:sz w:val="20"/>
          <w:szCs w:val="18"/>
        </w:rPr>
      </w:pPr>
      <w:hyperlink r:id="rId11" w:history="1">
        <w:r w:rsidR="004F01BE" w:rsidRPr="00F373AB">
          <w:rPr>
            <w:rStyle w:val="Hipercze"/>
            <w:sz w:val="20"/>
            <w:szCs w:val="18"/>
          </w:rPr>
          <w:t>https://youtu.be/vya9TqOeVdo?si=sYy0dzFPjwJtrM7a</w:t>
        </w:r>
      </w:hyperlink>
      <w:r w:rsidR="004F01BE">
        <w:rPr>
          <w:sz w:val="20"/>
          <w:szCs w:val="18"/>
        </w:rPr>
        <w:t xml:space="preserve"> </w:t>
      </w:r>
    </w:p>
    <w:p w14:paraId="54C72C0F" w14:textId="755E9213" w:rsidR="00AA7DA5" w:rsidRPr="001606F4" w:rsidRDefault="00AA7DA5" w:rsidP="00202D8F">
      <w:pPr>
        <w:spacing w:after="240" w:line="240" w:lineRule="auto"/>
        <w:ind w:left="0"/>
        <w:rPr>
          <w:b/>
          <w:bCs/>
          <w:color w:val="17406D" w:themeColor="text2"/>
          <w:sz w:val="20"/>
          <w:szCs w:val="18"/>
        </w:rPr>
      </w:pPr>
      <w:r w:rsidRPr="001606F4">
        <w:rPr>
          <w:b/>
          <w:bCs/>
          <w:color w:val="17406D" w:themeColor="text2"/>
          <w:sz w:val="20"/>
          <w:szCs w:val="18"/>
        </w:rPr>
        <w:t xml:space="preserve">Czy </w:t>
      </w:r>
      <w:r w:rsidR="00667C56">
        <w:rPr>
          <w:b/>
          <w:bCs/>
          <w:color w:val="17406D" w:themeColor="text2"/>
          <w:sz w:val="20"/>
          <w:szCs w:val="18"/>
        </w:rPr>
        <w:t>chrapanie jest szkodliwe dla zdrowia?</w:t>
      </w:r>
    </w:p>
    <w:p w14:paraId="2927A543" w14:textId="41CDE857" w:rsidR="00667C56" w:rsidRPr="00667C56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202D8F">
        <w:rPr>
          <w:b/>
          <w:bCs/>
          <w:sz w:val="20"/>
          <w:szCs w:val="18"/>
        </w:rPr>
        <w:t>Chrapanie samo w sobie nie jest szkodliwe dla zdrowia – jest to objaw utrudnionego przepływu powietrza.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Można stwierdzić, że chrapanie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jest uciążliwe dla otoczenia. Partnerzy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osoby chrapiącej mogą mieć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trudności w zasypianiu, a także wybudzać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się w nocy z powodu hałasu.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To prowadzi zazwyczaj do obniżenia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jakości życia, a także braku energii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 ciągu dnia.</w:t>
      </w:r>
    </w:p>
    <w:p w14:paraId="2F55C887" w14:textId="4E941905" w:rsidR="00667C56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667C56">
        <w:rPr>
          <w:sz w:val="20"/>
          <w:szCs w:val="18"/>
        </w:rPr>
        <w:t>„</w:t>
      </w:r>
      <w:r w:rsidRPr="00202D8F">
        <w:rPr>
          <w:b/>
          <w:bCs/>
          <w:sz w:val="20"/>
          <w:szCs w:val="18"/>
        </w:rPr>
        <w:t>Chrapaniu mogą towarzyszyć obturacyjne bezdechy, czyli przerwy w oddychaniu podczas snu.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Są one niebezpieczne dla naszego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zdrowia. Dochodzi wówczas do niedotlenienia,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co w konsekwencji przyczynia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się do rozwoju nadciśnienia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tętniczego czy chorób sercowo-naczyniowych.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Warto pamiętać, że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spadki saturacji oraz brak odpoczynku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podczas snu wpływają bardzo niekorzystnie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na pracę mózgu – mogą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występować zaburzenia koncentracji,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pamięci, a nawet depresja i stany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 xml:space="preserve">lękowe” – podkreśla </w:t>
      </w:r>
      <w:hyperlink r:id="rId12" w:history="1">
        <w:r w:rsidRPr="00202D8F">
          <w:rPr>
            <w:rStyle w:val="Hipercze"/>
            <w:sz w:val="20"/>
            <w:szCs w:val="18"/>
          </w:rPr>
          <w:t>doktor Marta Held-Ziółkowska</w:t>
        </w:r>
      </w:hyperlink>
      <w:r w:rsidRPr="00667C56">
        <w:rPr>
          <w:sz w:val="20"/>
          <w:szCs w:val="18"/>
        </w:rPr>
        <w:t>.</w:t>
      </w:r>
    </w:p>
    <w:p w14:paraId="212CD8C7" w14:textId="0C446C1E" w:rsidR="00AA7DA5" w:rsidRPr="001606F4" w:rsidRDefault="00667C56" w:rsidP="00202D8F">
      <w:pPr>
        <w:spacing w:after="240" w:line="240" w:lineRule="auto"/>
        <w:ind w:left="0"/>
        <w:rPr>
          <w:b/>
          <w:bCs/>
          <w:color w:val="17406D" w:themeColor="text2"/>
          <w:sz w:val="20"/>
          <w:szCs w:val="18"/>
        </w:rPr>
      </w:pPr>
      <w:r>
        <w:rPr>
          <w:b/>
          <w:bCs/>
          <w:color w:val="17406D" w:themeColor="text2"/>
          <w:sz w:val="20"/>
          <w:szCs w:val="18"/>
        </w:rPr>
        <w:t>Jak wygląda diagnostyka chrapania?</w:t>
      </w:r>
    </w:p>
    <w:p w14:paraId="4FDB8364" w14:textId="77777777" w:rsidR="00667C56" w:rsidRPr="00202D8F" w:rsidRDefault="00667C56" w:rsidP="00202D8F">
      <w:pPr>
        <w:spacing w:after="240" w:line="240" w:lineRule="auto"/>
        <w:ind w:left="0"/>
        <w:rPr>
          <w:b/>
          <w:bCs/>
          <w:sz w:val="20"/>
          <w:szCs w:val="18"/>
        </w:rPr>
      </w:pPr>
      <w:r w:rsidRPr="00202D8F">
        <w:rPr>
          <w:b/>
          <w:bCs/>
          <w:sz w:val="20"/>
          <w:szCs w:val="18"/>
        </w:rPr>
        <w:t>1. Konsultacja lekarska</w:t>
      </w:r>
    </w:p>
    <w:p w14:paraId="2B3F45CA" w14:textId="2F3EA26A" w:rsidR="00667C56" w:rsidRPr="00667C56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667C56">
        <w:rPr>
          <w:sz w:val="20"/>
          <w:szCs w:val="18"/>
        </w:rPr>
        <w:t>Diagnostyka chrapania rozpoczyna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się od konsultacji lekarskiej, w trakcie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której laryngolog przeprowadza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z pacjentem wywiad, a następnie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badanie laryngologiczne. Dzięki niemu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 xml:space="preserve">lekarz jest </w:t>
      </w:r>
      <w:r w:rsidRPr="00667C56">
        <w:rPr>
          <w:sz w:val="20"/>
          <w:szCs w:val="18"/>
        </w:rPr>
        <w:lastRenderedPageBreak/>
        <w:t>w</w:t>
      </w:r>
      <w:r w:rsidR="00202D8F">
        <w:rPr>
          <w:sz w:val="20"/>
          <w:szCs w:val="18"/>
        </w:rPr>
        <w:t> </w:t>
      </w:r>
      <w:r w:rsidRPr="00667C56">
        <w:rPr>
          <w:sz w:val="20"/>
          <w:szCs w:val="18"/>
        </w:rPr>
        <w:t>stanie stwierdzić, czy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np. przegroda nosowa jest krzywa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lub czy występują nieprawidłowości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</w:t>
      </w:r>
      <w:r w:rsidR="00202D8F">
        <w:rPr>
          <w:sz w:val="20"/>
          <w:szCs w:val="18"/>
        </w:rPr>
        <w:t> </w:t>
      </w:r>
      <w:r w:rsidRPr="00667C56">
        <w:rPr>
          <w:sz w:val="20"/>
          <w:szCs w:val="18"/>
        </w:rPr>
        <w:t>budowie małżowin nosowych.</w:t>
      </w:r>
    </w:p>
    <w:p w14:paraId="35651912" w14:textId="77777777" w:rsidR="00667C56" w:rsidRPr="00202D8F" w:rsidRDefault="00667C56" w:rsidP="00202D8F">
      <w:pPr>
        <w:spacing w:after="240" w:line="240" w:lineRule="auto"/>
        <w:ind w:left="0"/>
        <w:rPr>
          <w:b/>
          <w:bCs/>
          <w:sz w:val="20"/>
          <w:szCs w:val="18"/>
        </w:rPr>
      </w:pPr>
      <w:r w:rsidRPr="00202D8F">
        <w:rPr>
          <w:b/>
          <w:bCs/>
          <w:sz w:val="20"/>
          <w:szCs w:val="18"/>
        </w:rPr>
        <w:t>2. Badania obrazowe</w:t>
      </w:r>
    </w:p>
    <w:p w14:paraId="18F2F6E6" w14:textId="6B1AA36F" w:rsidR="00667C56" w:rsidRPr="00667C56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667C56">
        <w:rPr>
          <w:sz w:val="20"/>
          <w:szCs w:val="18"/>
        </w:rPr>
        <w:t>W celu zdiagnozowania chrapania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możemy wykonać badania obrazowe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(np. tomografię komputerową),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które pozwalają ocenić górne drogi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oddechowe i ustalić miejsce oraz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przyczynę problemu, a także diagnostykę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endoskopową górnych dróg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oddechowych.</w:t>
      </w:r>
    </w:p>
    <w:p w14:paraId="0F996576" w14:textId="5BBE8332" w:rsidR="00667C56" w:rsidRPr="00667C56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667C56">
        <w:rPr>
          <w:sz w:val="20"/>
          <w:szCs w:val="18"/>
        </w:rPr>
        <w:t>„Jeżeli wykonamy badanie endoskopowe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lub fibersokopowe i zajrzymy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we wszystkie piętra gardła, możemy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stwierdzić, że chrapanie jest skutkiem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np. przerośniętego migdałka gardłowego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czy migdałków podniebiennych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albo wiotkiej nagłośni” – wyjaśnia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doktor.</w:t>
      </w:r>
    </w:p>
    <w:p w14:paraId="0AD608EE" w14:textId="77777777" w:rsidR="00667C56" w:rsidRPr="00202D8F" w:rsidRDefault="00667C56" w:rsidP="00202D8F">
      <w:pPr>
        <w:spacing w:after="240" w:line="240" w:lineRule="auto"/>
        <w:ind w:left="0"/>
        <w:rPr>
          <w:b/>
          <w:bCs/>
          <w:sz w:val="20"/>
          <w:szCs w:val="18"/>
        </w:rPr>
      </w:pPr>
      <w:r w:rsidRPr="00202D8F">
        <w:rPr>
          <w:b/>
          <w:bCs/>
          <w:sz w:val="20"/>
          <w:szCs w:val="18"/>
        </w:rPr>
        <w:t>3. Badanie polisomnograficzne</w:t>
      </w:r>
    </w:p>
    <w:p w14:paraId="4FF50750" w14:textId="44EF5179" w:rsidR="00667C56" w:rsidRPr="00667C56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667C56">
        <w:rPr>
          <w:sz w:val="20"/>
          <w:szCs w:val="18"/>
        </w:rPr>
        <w:t>Kolejnym etapem diagnostyki chrapania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 xml:space="preserve">jest </w:t>
      </w:r>
      <w:hyperlink r:id="rId13" w:history="1">
        <w:r w:rsidRPr="00202D8F">
          <w:rPr>
            <w:rStyle w:val="Hipercze"/>
            <w:sz w:val="20"/>
            <w:szCs w:val="18"/>
          </w:rPr>
          <w:t>polisomnografia</w:t>
        </w:r>
      </w:hyperlink>
      <w:r w:rsidRPr="00667C56">
        <w:rPr>
          <w:sz w:val="20"/>
          <w:szCs w:val="18"/>
        </w:rPr>
        <w:t>, która służy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do oceny i monitorowania różnych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funkcji organizmu w trakcie snu. Dzięki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temu badaniu możemy ocenić częstość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występowania chrapania oraz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ocenić ryzyko bezdechu sennego.</w:t>
      </w:r>
    </w:p>
    <w:p w14:paraId="39B0AE3A" w14:textId="0DBF53A2" w:rsidR="00667C56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667C56">
        <w:rPr>
          <w:sz w:val="20"/>
          <w:szCs w:val="18"/>
        </w:rPr>
        <w:t>„Polisomnografia to najbardziej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miarodajne badanie w diagnostyce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bezdechu sennego. Jest to badanie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wykonywane podczas snu w warunkach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szpitalnych. W trakcie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obserwacji mierzone są parametry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życiowe, tj. tętno, ciśnienie, praca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serca, fal mózgowych, a przede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wszystkim sprawdzana jest saturacja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krwi (nasycenie tlenem krwi)” –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 xml:space="preserve">dodaje </w:t>
      </w:r>
      <w:hyperlink r:id="rId14" w:history="1">
        <w:r w:rsidRPr="00202D8F">
          <w:rPr>
            <w:rStyle w:val="Hipercze"/>
            <w:sz w:val="20"/>
            <w:szCs w:val="18"/>
          </w:rPr>
          <w:t>dr Held-Ziółkowska</w:t>
        </w:r>
      </w:hyperlink>
      <w:r w:rsidRPr="00667C56">
        <w:rPr>
          <w:sz w:val="20"/>
          <w:szCs w:val="18"/>
        </w:rPr>
        <w:t>.</w:t>
      </w:r>
    </w:p>
    <w:p w14:paraId="133EEFBD" w14:textId="69BD420D" w:rsidR="00AA7DA5" w:rsidRDefault="00667C56" w:rsidP="00202D8F">
      <w:pPr>
        <w:spacing w:after="240" w:line="240" w:lineRule="auto"/>
        <w:ind w:left="0"/>
        <w:rPr>
          <w:b/>
          <w:bCs/>
          <w:color w:val="17406D" w:themeColor="text2"/>
          <w:sz w:val="20"/>
          <w:szCs w:val="18"/>
        </w:rPr>
      </w:pPr>
      <w:r>
        <w:rPr>
          <w:b/>
          <w:bCs/>
          <w:color w:val="17406D" w:themeColor="text2"/>
          <w:sz w:val="20"/>
          <w:szCs w:val="18"/>
        </w:rPr>
        <w:t>Leczenie chrapania</w:t>
      </w:r>
    </w:p>
    <w:p w14:paraId="2D6996E2" w14:textId="669D0470" w:rsidR="00667C56" w:rsidRPr="00667C56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667C56">
        <w:rPr>
          <w:sz w:val="20"/>
          <w:szCs w:val="18"/>
        </w:rPr>
        <w:t>Zazwyczaj pomocna w leczeniu chrapania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jest zmiana stylu życia. Osobom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otyłym oraz z nadwagą zaleca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się zmniejszenie masy ciała z pomocą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diety i aktywności fizycznej. Pacjenci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powinni unikać alkoholu, który obniża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napięcie mięśni, powodując nasilenie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chrapania. Warto także zadbać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o</w:t>
      </w:r>
      <w:r w:rsidR="00E71C43">
        <w:rPr>
          <w:sz w:val="20"/>
          <w:szCs w:val="18"/>
        </w:rPr>
        <w:t> </w:t>
      </w:r>
      <w:r w:rsidRPr="00667C56">
        <w:rPr>
          <w:sz w:val="20"/>
          <w:szCs w:val="18"/>
        </w:rPr>
        <w:t>odpowiednią higienę snu – śpijmy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na płaskiej poduszce oraz na boku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lub brzuchu i regularnie wietrzmy sypialnię.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Jeżeli przyczyną chrapania są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wady anatomiczne, wdrażamy leczenie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operacyjne.</w:t>
      </w:r>
    </w:p>
    <w:p w14:paraId="37E05981" w14:textId="38BCFB38" w:rsidR="00667C56" w:rsidRPr="00667C56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667C56">
        <w:rPr>
          <w:sz w:val="20"/>
          <w:szCs w:val="18"/>
        </w:rPr>
        <w:t>„Metoda leczenia chirurgicznego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uzależniona jest od przyczyny chrapania.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Jeśli problem dotyczy wnętrza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jamy nosa, możemy wykonać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np. septoplastykę, konchoplastykę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oraz usunąć nieprawidłowości, które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występują w obrębie jamy nosa, np.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polipy, brodawczaki, zrosty. W obrębie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gardła środkowego wykonujemy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zazwyczaj plastykę podniebienia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miękkiego lub usuwamy przerośnięte</w:t>
      </w:r>
      <w:r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migdałki podniebienne” – wyjaśnia</w:t>
      </w:r>
      <w:r w:rsidR="00EC2A21"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 xml:space="preserve">doktor </w:t>
      </w:r>
      <w:hyperlink r:id="rId15" w:history="1">
        <w:r w:rsidRPr="00202D8F">
          <w:rPr>
            <w:rStyle w:val="Hipercze"/>
            <w:sz w:val="20"/>
            <w:szCs w:val="18"/>
          </w:rPr>
          <w:t>Held-Ziółkowska</w:t>
        </w:r>
      </w:hyperlink>
      <w:r w:rsidRPr="00667C56">
        <w:rPr>
          <w:sz w:val="20"/>
          <w:szCs w:val="18"/>
        </w:rPr>
        <w:t>.</w:t>
      </w:r>
    </w:p>
    <w:p w14:paraId="52E265AE" w14:textId="46E01575" w:rsidR="00667C56" w:rsidRPr="001606F4" w:rsidRDefault="00667C56" w:rsidP="00202D8F">
      <w:pPr>
        <w:spacing w:after="240" w:line="240" w:lineRule="auto"/>
        <w:ind w:left="0"/>
        <w:rPr>
          <w:sz w:val="20"/>
          <w:szCs w:val="18"/>
        </w:rPr>
      </w:pPr>
      <w:r w:rsidRPr="00667C56">
        <w:rPr>
          <w:sz w:val="20"/>
          <w:szCs w:val="18"/>
        </w:rPr>
        <w:t>„Jeżeli bezdechy są zaawansowane</w:t>
      </w:r>
      <w:r w:rsidR="00EC2A21"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lub leczenie chirurgiczne nie poprawia</w:t>
      </w:r>
      <w:r w:rsidR="00EC2A21"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wystarczająco drożności dróg</w:t>
      </w:r>
      <w:r w:rsidR="00EC2A21"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oddechowych, wdrażamy leczenie</w:t>
      </w:r>
      <w:r w:rsidR="00EC2A21"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 xml:space="preserve">zachowawcze w postaci </w:t>
      </w:r>
      <w:r w:rsidR="00E71C43">
        <w:rPr>
          <w:sz w:val="20"/>
          <w:szCs w:val="18"/>
        </w:rPr>
        <w:t xml:space="preserve">aparatu </w:t>
      </w:r>
      <w:r w:rsidRPr="00667C56">
        <w:rPr>
          <w:sz w:val="20"/>
          <w:szCs w:val="18"/>
        </w:rPr>
        <w:t>CPAP, któr</w:t>
      </w:r>
      <w:r w:rsidR="00E71C43">
        <w:rPr>
          <w:sz w:val="20"/>
          <w:szCs w:val="18"/>
        </w:rPr>
        <w:t>y</w:t>
      </w:r>
      <w:r w:rsidRPr="00667C56">
        <w:rPr>
          <w:sz w:val="20"/>
          <w:szCs w:val="18"/>
        </w:rPr>
        <w:t xml:space="preserve"> pod odpowiednio dobranym</w:t>
      </w:r>
      <w:r w:rsidR="00EC2A21"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ciśnieniem tłoczy powietrze</w:t>
      </w:r>
      <w:r w:rsidR="00EC2A21"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w górne drogi oddechowe, tym</w:t>
      </w:r>
      <w:r w:rsidR="00EC2A21"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samym pokonując ich opór. CPAP</w:t>
      </w:r>
      <w:r w:rsidR="00EC2A21"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umożliwia prawidłowe dotlenienie</w:t>
      </w:r>
      <w:r w:rsidR="00EC2A21">
        <w:rPr>
          <w:sz w:val="20"/>
          <w:szCs w:val="18"/>
        </w:rPr>
        <w:t xml:space="preserve"> </w:t>
      </w:r>
      <w:r w:rsidRPr="00667C56">
        <w:rPr>
          <w:sz w:val="20"/>
          <w:szCs w:val="18"/>
        </w:rPr>
        <w:t>organizmu” – dodaje doktor.</w:t>
      </w:r>
    </w:p>
    <w:p w14:paraId="190C36D1" w14:textId="5D9C57A1" w:rsidR="00AA7DA5" w:rsidRPr="001606F4" w:rsidRDefault="00AA7DA5" w:rsidP="00202D8F">
      <w:pPr>
        <w:spacing w:after="240" w:line="240" w:lineRule="auto"/>
        <w:ind w:left="0"/>
        <w:rPr>
          <w:b/>
          <w:bCs/>
          <w:color w:val="17406D" w:themeColor="text2"/>
          <w:sz w:val="20"/>
          <w:szCs w:val="18"/>
        </w:rPr>
      </w:pPr>
      <w:r w:rsidRPr="001606F4">
        <w:rPr>
          <w:b/>
          <w:bCs/>
          <w:color w:val="17406D" w:themeColor="text2"/>
          <w:sz w:val="20"/>
          <w:szCs w:val="18"/>
        </w:rPr>
        <w:t xml:space="preserve">Czy </w:t>
      </w:r>
      <w:r w:rsidR="00EC2A21">
        <w:rPr>
          <w:b/>
          <w:bCs/>
          <w:color w:val="17406D" w:themeColor="text2"/>
          <w:sz w:val="20"/>
          <w:szCs w:val="18"/>
        </w:rPr>
        <w:t>dzieci też chrapią?</w:t>
      </w:r>
    </w:p>
    <w:p w14:paraId="1F5E8343" w14:textId="3591B621" w:rsidR="00EC2A21" w:rsidRPr="00E71C43" w:rsidRDefault="00EC2A21" w:rsidP="00202D8F">
      <w:pPr>
        <w:spacing w:after="240" w:line="240" w:lineRule="auto"/>
        <w:ind w:left="0"/>
        <w:rPr>
          <w:b/>
          <w:bCs/>
          <w:sz w:val="20"/>
          <w:szCs w:val="18"/>
        </w:rPr>
      </w:pPr>
      <w:r w:rsidRPr="00EC2A21">
        <w:rPr>
          <w:sz w:val="20"/>
          <w:szCs w:val="18"/>
        </w:rPr>
        <w:t>Nie tylko dorośli mogą chrapać.</w:t>
      </w:r>
      <w:r>
        <w:rPr>
          <w:sz w:val="20"/>
          <w:szCs w:val="18"/>
        </w:rPr>
        <w:t xml:space="preserve"> </w:t>
      </w:r>
      <w:r w:rsidRPr="00E71C43">
        <w:rPr>
          <w:b/>
          <w:bCs/>
          <w:sz w:val="20"/>
          <w:szCs w:val="18"/>
        </w:rPr>
        <w:t>U dzieci chrapanie może mieć charakter przemijający, czyli związany np. z infekcją górnych dróg oddechowych, której towarzyszy katar, oraz charakter ciągły.</w:t>
      </w:r>
    </w:p>
    <w:p w14:paraId="78AB3AE3" w14:textId="34D07358" w:rsidR="00EC2A21" w:rsidRDefault="00EC2A21" w:rsidP="00202D8F">
      <w:pPr>
        <w:spacing w:after="240" w:line="240" w:lineRule="auto"/>
        <w:ind w:left="0"/>
        <w:rPr>
          <w:sz w:val="20"/>
          <w:szCs w:val="18"/>
        </w:rPr>
      </w:pPr>
      <w:r w:rsidRPr="00EC2A21">
        <w:rPr>
          <w:sz w:val="20"/>
          <w:szCs w:val="18"/>
        </w:rPr>
        <w:lastRenderedPageBreak/>
        <w:t>„Najczęstszymi przyczynami chrapania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wśród najmłodszych jest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przerost migdałka gardłowego,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który może w całości zamykać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światło nosogardła, a także przerośnięte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migdałki podniebienne.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Jeżeli rodzic zauważy, że jego dziecko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chrapie, oddycha przez usta – zalecam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konsultację u laryngologa dziecięcego,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który w badaniu oceni stan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migdałków i zaproponuje odpowiednie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leczenie. Dzieci, tak samo jak dorośli,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mogą być narażone na bezdechy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senne, a to przyczynia się do nieprawidłowego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rozwoju” – podsumowuje</w:t>
      </w:r>
      <w:r>
        <w:rPr>
          <w:sz w:val="20"/>
          <w:szCs w:val="18"/>
        </w:rPr>
        <w:t xml:space="preserve"> </w:t>
      </w:r>
      <w:r w:rsidRPr="00EC2A21">
        <w:rPr>
          <w:sz w:val="20"/>
          <w:szCs w:val="18"/>
        </w:rPr>
        <w:t>doktor Marta Held-Ziółkowska.</w:t>
      </w:r>
    </w:p>
    <w:p w14:paraId="5BD3606B" w14:textId="3B3E470B" w:rsidR="004F01BE" w:rsidRPr="001606F4" w:rsidRDefault="009837F2" w:rsidP="00202D8F">
      <w:pPr>
        <w:spacing w:after="240" w:line="240" w:lineRule="auto"/>
        <w:ind w:left="0"/>
        <w:rPr>
          <w:sz w:val="20"/>
          <w:szCs w:val="18"/>
        </w:rPr>
      </w:pPr>
      <w:hyperlink r:id="rId16" w:history="1">
        <w:r w:rsidR="00A8686D" w:rsidRPr="00F373AB">
          <w:rPr>
            <w:rStyle w:val="Hipercze"/>
            <w:sz w:val="20"/>
            <w:szCs w:val="18"/>
          </w:rPr>
          <w:t>https://youtu.be/BLRmdLj8mBc?si=Sy_5hP8ue-xyU1eK</w:t>
        </w:r>
      </w:hyperlink>
      <w:r w:rsidR="00A8686D">
        <w:rPr>
          <w:sz w:val="20"/>
          <w:szCs w:val="18"/>
        </w:rPr>
        <w:t xml:space="preserve"> </w:t>
      </w:r>
    </w:p>
    <w:p w14:paraId="13B4D648" w14:textId="77777777" w:rsidR="006A66ED" w:rsidRPr="00987950" w:rsidRDefault="006A66ED" w:rsidP="006A66ED">
      <w:pPr>
        <w:spacing w:before="0" w:after="120" w:line="276" w:lineRule="auto"/>
        <w:ind w:left="0" w:right="57"/>
        <w:rPr>
          <w:b/>
          <w:bCs/>
          <w:sz w:val="16"/>
          <w:szCs w:val="14"/>
        </w:rPr>
      </w:pPr>
      <w:r w:rsidRPr="00987950">
        <w:rPr>
          <w:b/>
          <w:bCs/>
          <w:sz w:val="16"/>
          <w:szCs w:val="14"/>
        </w:rPr>
        <w:t>Informacje o ekspercie</w:t>
      </w:r>
    </w:p>
    <w:p w14:paraId="1B8D4BF8" w14:textId="748C47C4" w:rsidR="006A66ED" w:rsidRPr="00987950" w:rsidRDefault="009837F2" w:rsidP="001606F4">
      <w:pPr>
        <w:spacing w:before="0" w:after="120" w:line="276" w:lineRule="auto"/>
        <w:ind w:left="0" w:right="622"/>
        <w:rPr>
          <w:sz w:val="16"/>
          <w:szCs w:val="14"/>
        </w:rPr>
      </w:pPr>
      <w:hyperlink r:id="rId17" w:history="1">
        <w:r w:rsidR="006A66ED" w:rsidRPr="00202D8F">
          <w:rPr>
            <w:rStyle w:val="Hipercze"/>
            <w:b/>
            <w:bCs/>
            <w:sz w:val="16"/>
            <w:szCs w:val="14"/>
          </w:rPr>
          <w:t xml:space="preserve">Dr n. med. </w:t>
        </w:r>
        <w:r w:rsidR="00EC2A21" w:rsidRPr="00202D8F">
          <w:rPr>
            <w:rStyle w:val="Hipercze"/>
            <w:b/>
            <w:bCs/>
            <w:sz w:val="16"/>
            <w:szCs w:val="14"/>
          </w:rPr>
          <w:t>Marta Held-Ziółkowska</w:t>
        </w:r>
      </w:hyperlink>
      <w:r w:rsidR="006A66ED">
        <w:rPr>
          <w:sz w:val="16"/>
          <w:szCs w:val="14"/>
        </w:rPr>
        <w:t xml:space="preserve"> – specjalista </w:t>
      </w:r>
      <w:r w:rsidR="00EC2A21">
        <w:rPr>
          <w:sz w:val="16"/>
          <w:szCs w:val="14"/>
        </w:rPr>
        <w:t xml:space="preserve">otolaryngologii. </w:t>
      </w:r>
      <w:r w:rsidR="00202D8F">
        <w:rPr>
          <w:sz w:val="16"/>
          <w:szCs w:val="14"/>
        </w:rPr>
        <w:t xml:space="preserve">Absolwentka I Wydziału Lekarskiego Akademii Medycznej w Warszawie. </w:t>
      </w:r>
      <w:r w:rsidR="00202D8F" w:rsidRPr="00202D8F">
        <w:rPr>
          <w:sz w:val="16"/>
          <w:szCs w:val="14"/>
        </w:rPr>
        <w:t>Specjalizuje się w operacjach nosa i zatok przynosowych. Wykonuje m.in. plastyki małżowin nosowych, plastyki przegrody nosa, a także endoskopowe operacje zatok przynosowych. Zajmuje się pacjentami z zaburzeniami oddychania podczas snu, tj</w:t>
      </w:r>
      <w:r w:rsidR="00202D8F">
        <w:rPr>
          <w:sz w:val="16"/>
          <w:szCs w:val="14"/>
        </w:rPr>
        <w:t>.</w:t>
      </w:r>
      <w:r w:rsidR="00202D8F" w:rsidRPr="00202D8F">
        <w:rPr>
          <w:sz w:val="16"/>
          <w:szCs w:val="14"/>
        </w:rPr>
        <w:t xml:space="preserve"> cierpiących na bezdech senny i chrapanie. W przypadku świeżych złamań wykonuje również nastawienia złamanego nosa w znieczuleniu miejscowym oraz ocenę </w:t>
      </w:r>
      <w:proofErr w:type="spellStart"/>
      <w:r w:rsidR="00202D8F" w:rsidRPr="00202D8F">
        <w:rPr>
          <w:sz w:val="16"/>
          <w:szCs w:val="14"/>
        </w:rPr>
        <w:t>fiberoskopową</w:t>
      </w:r>
      <w:proofErr w:type="spellEnd"/>
      <w:r w:rsidR="00202D8F" w:rsidRPr="00202D8F">
        <w:rPr>
          <w:sz w:val="16"/>
          <w:szCs w:val="14"/>
        </w:rPr>
        <w:t>.</w:t>
      </w:r>
    </w:p>
    <w:p w14:paraId="16A82B55" w14:textId="77777777" w:rsidR="006A66ED" w:rsidRPr="00987950" w:rsidRDefault="006A66ED" w:rsidP="006A66ED">
      <w:pPr>
        <w:spacing w:before="0" w:after="120" w:line="276" w:lineRule="auto"/>
        <w:ind w:left="0" w:right="57"/>
        <w:rPr>
          <w:b/>
          <w:bCs/>
          <w:sz w:val="16"/>
          <w:szCs w:val="14"/>
        </w:rPr>
      </w:pPr>
      <w:r w:rsidRPr="00987950">
        <w:rPr>
          <w:b/>
          <w:bCs/>
          <w:sz w:val="16"/>
          <w:szCs w:val="14"/>
        </w:rPr>
        <w:t>Informacje o Szpitalu Carolina</w:t>
      </w:r>
    </w:p>
    <w:p w14:paraId="6E802CA7" w14:textId="3B88DFD4" w:rsidR="00EC2A21" w:rsidRPr="00EC2A21" w:rsidRDefault="00EC2A21" w:rsidP="00EC2A21">
      <w:pPr>
        <w:spacing w:before="0" w:after="120" w:line="276" w:lineRule="auto"/>
        <w:ind w:left="0" w:right="480"/>
        <w:rPr>
          <w:sz w:val="16"/>
          <w:szCs w:val="14"/>
        </w:rPr>
      </w:pPr>
      <w:r w:rsidRPr="00EC2A21">
        <w:rPr>
          <w:sz w:val="16"/>
          <w:szCs w:val="14"/>
        </w:rPr>
        <w:t>Szpital Optimum to nowoczesna placówka medyczna świadcząca usługi z zakresu laryngologii. Kompleksowo rozwiązujemy wszystkie problemy związane z górnymi drogami oddechowymi i narządami głowy i szyi. Nasz zespół tworzą również lekarze takich specjalności, jak: otolaryngologia, audiologia i foniatria, alergologia. Poza wiedzą i doświadczeniem naszego zespołu zapewniamy dostęp do najnowszych zdobyczy techniki medycznej oraz innowacyjnych metod diagnostyczno-terapeutycznych.</w:t>
      </w:r>
    </w:p>
    <w:p w14:paraId="5171943E" w14:textId="77BD7D9D" w:rsidR="00EC2A21" w:rsidRPr="00EC2A21" w:rsidRDefault="00EC2A21" w:rsidP="00EC2A21">
      <w:pPr>
        <w:spacing w:before="0" w:after="120" w:line="276" w:lineRule="auto"/>
        <w:ind w:left="0" w:right="480"/>
        <w:rPr>
          <w:sz w:val="16"/>
          <w:szCs w:val="14"/>
        </w:rPr>
      </w:pPr>
      <w:r w:rsidRPr="00EC2A21">
        <w:rPr>
          <w:sz w:val="16"/>
          <w:szCs w:val="14"/>
        </w:rPr>
        <w:t>Szpital Optimum jest częścią Grupy LUX MED – lidera rynku prywatnych usług medycznych w Polsce.</w:t>
      </w:r>
    </w:p>
    <w:p w14:paraId="46263F37" w14:textId="0D5101C4" w:rsidR="00EC2A21" w:rsidRPr="00C3126C" w:rsidRDefault="00EC2A21" w:rsidP="00EC2A21">
      <w:pPr>
        <w:spacing w:before="0" w:after="120" w:line="276" w:lineRule="auto"/>
        <w:ind w:left="0" w:right="480"/>
        <w:rPr>
          <w:sz w:val="16"/>
          <w:szCs w:val="14"/>
        </w:rPr>
      </w:pPr>
      <w:r w:rsidRPr="00EC2A21">
        <w:rPr>
          <w:sz w:val="16"/>
          <w:szCs w:val="14"/>
        </w:rPr>
        <w:t>Więcej informacji o Szpitalu Optimum można znaleźć na optimum.pl.</w:t>
      </w:r>
    </w:p>
    <w:p w14:paraId="385AA6AA" w14:textId="77777777" w:rsidR="00F133E5" w:rsidRPr="00F133E5" w:rsidRDefault="00F133E5" w:rsidP="00F133E5"/>
    <w:sectPr w:rsidR="00F133E5" w:rsidRPr="00F133E5" w:rsidSect="000B4CE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567" w:right="964" w:bottom="1843" w:left="964" w:header="0" w:footer="2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2FBDA" w14:textId="77777777" w:rsidR="000B4CED" w:rsidRDefault="000B4CED" w:rsidP="00A66B18">
      <w:pPr>
        <w:spacing w:before="0" w:after="0"/>
      </w:pPr>
      <w:r>
        <w:separator/>
      </w:r>
    </w:p>
  </w:endnote>
  <w:endnote w:type="continuationSeparator" w:id="0">
    <w:p w14:paraId="7F5BD567" w14:textId="77777777" w:rsidR="000B4CED" w:rsidRDefault="000B4CE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0C768" w14:textId="77777777" w:rsidR="000658B3" w:rsidRDefault="0006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3C7E" w14:textId="3901BBF8" w:rsidR="00B24126" w:rsidRDefault="000658B3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709F2E" wp14:editId="74EE36B5">
          <wp:simplePos x="0" y="0"/>
          <wp:positionH relativeFrom="column">
            <wp:posOffset>-612140</wp:posOffset>
          </wp:positionH>
          <wp:positionV relativeFrom="paragraph">
            <wp:posOffset>-43028</wp:posOffset>
          </wp:positionV>
          <wp:extent cx="7553751" cy="163258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51" cy="1632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B3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4F9E10" wp14:editId="1296A9EE">
              <wp:simplePos x="0" y="0"/>
              <wp:positionH relativeFrom="column">
                <wp:posOffset>2948305</wp:posOffset>
              </wp:positionH>
              <wp:positionV relativeFrom="paragraph">
                <wp:posOffset>534670</wp:posOffset>
              </wp:positionV>
              <wp:extent cx="3878580" cy="813435"/>
              <wp:effectExtent l="0" t="0" r="0" b="0"/>
              <wp:wrapSquare wrapText="bothSides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813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FB29E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SPORT MEDICA S.A.</w:t>
                          </w:r>
                        </w:p>
                        <w:p w14:paraId="022412F8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ul. Pory 78, 02-757 Warszawa</w:t>
                          </w:r>
                        </w:p>
                        <w:p w14:paraId="3CF87715" w14:textId="77777777" w:rsidR="008A0517" w:rsidRDefault="008A0517" w:rsidP="008A0517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carolina.pl, optimum.pl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F9E1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32.15pt;margin-top:42.1pt;width:305.4pt;height:6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" filled="f" stroked="f">
              <v:textbox>
                <w:txbxContent>
                  <w:p w14:paraId="326FB29E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SPORT MEDICA S.A.</w:t>
                    </w:r>
                  </w:p>
                  <w:p w14:paraId="022412F8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ul. Pory 78, 02-757 Warszawa</w:t>
                    </w:r>
                  </w:p>
                  <w:p w14:paraId="3CF87715" w14:textId="77777777" w:rsidR="008A0517" w:rsidRDefault="008A0517" w:rsidP="008A0517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carolina.pl, optimum.pl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4580E" w14:textId="77777777" w:rsidR="000658B3" w:rsidRDefault="0006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1DB5F" w14:textId="77777777" w:rsidR="000B4CED" w:rsidRDefault="000B4CED" w:rsidP="00A66B18">
      <w:pPr>
        <w:spacing w:before="0" w:after="0"/>
      </w:pPr>
      <w:r>
        <w:separator/>
      </w:r>
    </w:p>
  </w:footnote>
  <w:footnote w:type="continuationSeparator" w:id="0">
    <w:p w14:paraId="4069F1A9" w14:textId="77777777" w:rsidR="000B4CED" w:rsidRDefault="000B4CE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9CCE" w14:textId="77777777" w:rsidR="000658B3" w:rsidRDefault="0006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9C3D" w14:textId="77777777" w:rsidR="00A66B18" w:rsidRPr="00B24126" w:rsidRDefault="00A66B18" w:rsidP="00FE067A">
    <w:pPr>
      <w:pStyle w:val="Podpis"/>
      <w:spacing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CC82" w14:textId="77777777" w:rsidR="000658B3" w:rsidRDefault="000658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529AD"/>
    <w:rsid w:val="000658B3"/>
    <w:rsid w:val="00080FF4"/>
    <w:rsid w:val="00083BAA"/>
    <w:rsid w:val="000857E3"/>
    <w:rsid w:val="000B4CED"/>
    <w:rsid w:val="000C1231"/>
    <w:rsid w:val="000C4B0F"/>
    <w:rsid w:val="000E30B7"/>
    <w:rsid w:val="0010680C"/>
    <w:rsid w:val="00152B0B"/>
    <w:rsid w:val="00152B5B"/>
    <w:rsid w:val="001606F4"/>
    <w:rsid w:val="001766D6"/>
    <w:rsid w:val="00192419"/>
    <w:rsid w:val="001B5B32"/>
    <w:rsid w:val="001C270D"/>
    <w:rsid w:val="001D0B5A"/>
    <w:rsid w:val="001E2320"/>
    <w:rsid w:val="001F1DB8"/>
    <w:rsid w:val="00202D8F"/>
    <w:rsid w:val="00203E4B"/>
    <w:rsid w:val="00214E28"/>
    <w:rsid w:val="002733A6"/>
    <w:rsid w:val="00277E26"/>
    <w:rsid w:val="0029626D"/>
    <w:rsid w:val="002A7A93"/>
    <w:rsid w:val="00352B81"/>
    <w:rsid w:val="00394757"/>
    <w:rsid w:val="003A0150"/>
    <w:rsid w:val="003D1341"/>
    <w:rsid w:val="003E24DF"/>
    <w:rsid w:val="0041428F"/>
    <w:rsid w:val="00434D58"/>
    <w:rsid w:val="0045718E"/>
    <w:rsid w:val="004A2B0D"/>
    <w:rsid w:val="004F01BE"/>
    <w:rsid w:val="00577D82"/>
    <w:rsid w:val="00584AF7"/>
    <w:rsid w:val="00597BF1"/>
    <w:rsid w:val="005C2210"/>
    <w:rsid w:val="005D6F2C"/>
    <w:rsid w:val="005E08FB"/>
    <w:rsid w:val="00615018"/>
    <w:rsid w:val="0062123A"/>
    <w:rsid w:val="00646E75"/>
    <w:rsid w:val="00667C56"/>
    <w:rsid w:val="00692E22"/>
    <w:rsid w:val="006A66ED"/>
    <w:rsid w:val="006C467F"/>
    <w:rsid w:val="006E0C57"/>
    <w:rsid w:val="006F3C03"/>
    <w:rsid w:val="006F6F10"/>
    <w:rsid w:val="00783E79"/>
    <w:rsid w:val="007B5AE8"/>
    <w:rsid w:val="007C2184"/>
    <w:rsid w:val="007F5192"/>
    <w:rsid w:val="008A0517"/>
    <w:rsid w:val="009572D4"/>
    <w:rsid w:val="009837F2"/>
    <w:rsid w:val="009A0C4E"/>
    <w:rsid w:val="009F6646"/>
    <w:rsid w:val="00A12A6E"/>
    <w:rsid w:val="00A26FE7"/>
    <w:rsid w:val="00A279F5"/>
    <w:rsid w:val="00A34F35"/>
    <w:rsid w:val="00A647B1"/>
    <w:rsid w:val="00A66B18"/>
    <w:rsid w:val="00A6783B"/>
    <w:rsid w:val="00A8686D"/>
    <w:rsid w:val="00A96CF8"/>
    <w:rsid w:val="00AA089B"/>
    <w:rsid w:val="00AA7DA5"/>
    <w:rsid w:val="00AE1388"/>
    <w:rsid w:val="00AF3982"/>
    <w:rsid w:val="00B24126"/>
    <w:rsid w:val="00B500FF"/>
    <w:rsid w:val="00B50294"/>
    <w:rsid w:val="00B57D6E"/>
    <w:rsid w:val="00BC6E22"/>
    <w:rsid w:val="00C600C7"/>
    <w:rsid w:val="00C701F7"/>
    <w:rsid w:val="00C70786"/>
    <w:rsid w:val="00C72287"/>
    <w:rsid w:val="00CA3ADC"/>
    <w:rsid w:val="00D10958"/>
    <w:rsid w:val="00D1328D"/>
    <w:rsid w:val="00D66593"/>
    <w:rsid w:val="00DA45C1"/>
    <w:rsid w:val="00DD1EE3"/>
    <w:rsid w:val="00DE6DA2"/>
    <w:rsid w:val="00DF2D30"/>
    <w:rsid w:val="00E02D76"/>
    <w:rsid w:val="00E11D98"/>
    <w:rsid w:val="00E4786A"/>
    <w:rsid w:val="00E55D74"/>
    <w:rsid w:val="00E6540C"/>
    <w:rsid w:val="00E66903"/>
    <w:rsid w:val="00E71C43"/>
    <w:rsid w:val="00E81E2A"/>
    <w:rsid w:val="00EC2A21"/>
    <w:rsid w:val="00ED5282"/>
    <w:rsid w:val="00EE0952"/>
    <w:rsid w:val="00F07366"/>
    <w:rsid w:val="00F133E5"/>
    <w:rsid w:val="00F31962"/>
    <w:rsid w:val="00F964E2"/>
    <w:rsid w:val="00FB0302"/>
    <w:rsid w:val="00FE067A"/>
    <w:rsid w:val="00FE0F43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BB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sttreci">
    <w:name w:val="Tekst treści_"/>
    <w:basedOn w:val="Domylnaczcionkaakapitu"/>
    <w:link w:val="Teksttreci0"/>
    <w:locked/>
    <w:rsid w:val="00584AF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AF7"/>
    <w:pPr>
      <w:widowControl w:val="0"/>
      <w:shd w:val="clear" w:color="auto" w:fill="FFFFFF"/>
      <w:spacing w:before="0" w:after="0" w:line="0" w:lineRule="atLeast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2C"/>
    <w:rPr>
      <w:rFonts w:ascii="Tahoma" w:eastAsiaTheme="minorHAnsi" w:hAnsi="Tahoma" w:cs="Tahoma"/>
      <w:color w:val="595959" w:themeColor="text1" w:themeTint="A6"/>
      <w:kern w:val="20"/>
      <w:position w:val="8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02D8F"/>
    <w:rPr>
      <w:color w:val="F491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imum.pl/leczenie-chrapania-bezdechu-sennego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optimum.pl/specjalisci/marta-held-ziolkowska/" TargetMode="External"/><Relationship Id="rId17" Type="http://schemas.openxmlformats.org/officeDocument/2006/relationships/hyperlink" Target="https://optimum.pl/specjalisci/marta-held-ziolkowska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BLRmdLj8mBc?si=Sy_5hP8ue-xyU1e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vya9TqOeVdo?si=sYy0dzFPjwJtrM7a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imum.pl/specjalisci/marta-held-ziolkowska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optimum.pl/specjalisci/marta-held-ziolkowska/" TargetMode="Externa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optimum.pl/specjalisci/marta-held-ziolkowska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5BB4-701D-4749-8914-5452C29E3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0</TotalTime>
  <Pages>3</Pages>
  <Words>1093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2024-02-15T08:08:00Z</dcterms:created>
  <dcterms:modified xsi:type="dcterms:W3CDTF">2024-04-08T08:01:00Z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